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AABE5CE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C176C7">
        <w:rPr>
          <w:rFonts w:ascii="Times New Roman" w:eastAsia="Times New Roman" w:hAnsi="Times New Roman" w:cs="Times New Roman"/>
          <w:sz w:val="24"/>
          <w:szCs w:val="24"/>
        </w:rPr>
        <w:t>Phillip Lehmann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625F5AE6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C176C7">
        <w:rPr>
          <w:rFonts w:ascii="Times New Roman" w:eastAsia="Times New Roman" w:hAnsi="Times New Roman" w:cs="Times New Roman"/>
          <w:sz w:val="24"/>
          <w:szCs w:val="24"/>
        </w:rPr>
        <w:t>Kathryn Eiland</w:t>
      </w:r>
    </w:p>
    <w:p w14:paraId="7F2F0364" w14:textId="42137CD2" w:rsidR="00C176C7" w:rsidRDefault="00C176C7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Fred Bednarski III</w:t>
      </w:r>
    </w:p>
    <w:p w14:paraId="12E1F81F" w14:textId="334D9689" w:rsidR="003E3FA5" w:rsidRPr="003E3FA5" w:rsidRDefault="005B736D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175D13AB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C176C7">
        <w:rPr>
          <w:rFonts w:ascii="Times New Roman" w:eastAsia="Times New Roman" w:hAnsi="Times New Roman" w:cs="Times New Roman"/>
          <w:sz w:val="24"/>
          <w:szCs w:val="24"/>
        </w:rPr>
        <w:t>March</w:t>
      </w:r>
      <w:r w:rsidR="008C57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724F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C176C7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2461F639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C176C7">
        <w:rPr>
          <w:rFonts w:ascii="Times New Roman" w:eastAsia="Times New Roman" w:hAnsi="Times New Roman" w:cs="Times New Roman"/>
          <w:bCs/>
          <w:sz w:val="24"/>
          <w:szCs w:val="24"/>
        </w:rPr>
        <w:t>2445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proofErr w:type="spellStart"/>
      <w:r w:rsidR="00C176C7" w:rsidRPr="00C176C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HydroTex</w:t>
      </w:r>
      <w:proofErr w:type="spellEnd"/>
      <w:r w:rsidR="00C176C7" w:rsidRPr="00C176C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 LLC for a Certificate of Convenience and Necessity in Liberty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7BA96314" w:rsidR="005B736D" w:rsidRDefault="003E3FA5" w:rsidP="003D65DF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5E2758">
        <w:rPr>
          <w:rFonts w:ascii="Times New Roman" w:eastAsia="Times New Roman" w:hAnsi="Times New Roman" w:cs="Times New Roman"/>
          <w:sz w:val="24"/>
          <w:szCs w:val="24"/>
        </w:rPr>
        <w:t>August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2758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E275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65DF">
        <w:rPr>
          <w:rFonts w:ascii="Times New Roman" w:eastAsia="Times New Roman" w:hAnsi="Times New Roman" w:cs="Times New Roman"/>
          <w:sz w:val="24"/>
          <w:szCs w:val="24"/>
        </w:rPr>
        <w:t>HydroTex</w:t>
      </w:r>
      <w:proofErr w:type="spellEnd"/>
      <w:r w:rsidR="003D65DF">
        <w:rPr>
          <w:rFonts w:ascii="Times New Roman" w:eastAsia="Times New Roman" w:hAnsi="Times New Roman" w:cs="Times New Roman"/>
          <w:sz w:val="24"/>
          <w:szCs w:val="24"/>
        </w:rPr>
        <w:t>, LLC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C176C7">
        <w:rPr>
          <w:rFonts w:ascii="Times New Roman" w:eastAsia="Times New Roman" w:hAnsi="Times New Roman" w:cs="Times New Roman"/>
          <w:sz w:val="24"/>
          <w:szCs w:val="24"/>
        </w:rPr>
        <w:t xml:space="preserve"> to obtain a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water </w:t>
      </w:r>
      <w:r w:rsidR="00C176C7">
        <w:rPr>
          <w:rFonts w:ascii="Times New Roman" w:eastAsia="Times New Roman" w:hAnsi="Times New Roman" w:cs="Times New Roman"/>
          <w:sz w:val="24"/>
          <w:szCs w:val="24"/>
        </w:rPr>
        <w:t>c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ertificate of </w:t>
      </w:r>
      <w:r w:rsidR="00C176C7">
        <w:rPr>
          <w:rFonts w:ascii="Times New Roman" w:eastAsia="Times New Roman" w:hAnsi="Times New Roman" w:cs="Times New Roman"/>
          <w:sz w:val="24"/>
          <w:szCs w:val="24"/>
        </w:rPr>
        <w:t>c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onvenience and </w:t>
      </w:r>
      <w:r w:rsidR="00C176C7">
        <w:rPr>
          <w:rFonts w:ascii="Times New Roman" w:eastAsia="Times New Roman" w:hAnsi="Times New Roman" w:cs="Times New Roman"/>
          <w:sz w:val="24"/>
          <w:szCs w:val="24"/>
        </w:rPr>
        <w:t>n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>ecessity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C176C7">
        <w:rPr>
          <w:rFonts w:ascii="Times New Roman" w:eastAsia="Times New Roman" w:hAnsi="Times New Roman" w:cs="Times New Roman"/>
          <w:sz w:val="24"/>
          <w:szCs w:val="24"/>
        </w:rPr>
        <w:t>Liberty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ABE52B6" w14:textId="7600B44E" w:rsidR="00C74679" w:rsidRDefault="00C176C7" w:rsidP="003D65DF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695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recommend that the Commission deem the application administratively complete from a financial perspective.</w:t>
      </w:r>
    </w:p>
    <w:sectPr w:rsidR="00C74679" w:rsidSect="00DC0A5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52B77" w14:textId="77777777" w:rsidR="006F6FBD" w:rsidRDefault="006F6FBD" w:rsidP="003E3FA5">
      <w:pPr>
        <w:spacing w:after="0" w:line="240" w:lineRule="auto"/>
      </w:pPr>
      <w:r>
        <w:separator/>
      </w:r>
    </w:p>
  </w:endnote>
  <w:endnote w:type="continuationSeparator" w:id="0">
    <w:p w14:paraId="0FF58EA2" w14:textId="77777777" w:rsidR="006F6FBD" w:rsidRDefault="006F6FBD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E8724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E8724F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EB65B" w14:textId="77777777" w:rsidR="006F6FBD" w:rsidRDefault="006F6FBD" w:rsidP="003E3FA5">
      <w:pPr>
        <w:spacing w:after="0" w:line="240" w:lineRule="auto"/>
      </w:pPr>
      <w:r>
        <w:separator/>
      </w:r>
    </w:p>
  </w:footnote>
  <w:footnote w:type="continuationSeparator" w:id="0">
    <w:p w14:paraId="4708089B" w14:textId="77777777" w:rsidR="006F6FBD" w:rsidRDefault="006F6FBD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6AD9"/>
    <w:rsid w:val="0013261C"/>
    <w:rsid w:val="00147CE5"/>
    <w:rsid w:val="002149AE"/>
    <w:rsid w:val="00256BA8"/>
    <w:rsid w:val="00284379"/>
    <w:rsid w:val="00363697"/>
    <w:rsid w:val="003C1F2C"/>
    <w:rsid w:val="003D65DF"/>
    <w:rsid w:val="003E3FA5"/>
    <w:rsid w:val="00482E56"/>
    <w:rsid w:val="00586A9F"/>
    <w:rsid w:val="005B736D"/>
    <w:rsid w:val="005C50C8"/>
    <w:rsid w:val="005E2758"/>
    <w:rsid w:val="005E707D"/>
    <w:rsid w:val="00617B78"/>
    <w:rsid w:val="00624666"/>
    <w:rsid w:val="00635BC4"/>
    <w:rsid w:val="00671935"/>
    <w:rsid w:val="0069190D"/>
    <w:rsid w:val="00695153"/>
    <w:rsid w:val="006F5466"/>
    <w:rsid w:val="006F6FBD"/>
    <w:rsid w:val="007700A2"/>
    <w:rsid w:val="00787DE1"/>
    <w:rsid w:val="007D0A6F"/>
    <w:rsid w:val="007E2305"/>
    <w:rsid w:val="00891293"/>
    <w:rsid w:val="008C57AB"/>
    <w:rsid w:val="00926DE3"/>
    <w:rsid w:val="00A512B4"/>
    <w:rsid w:val="00A661F2"/>
    <w:rsid w:val="00A74B99"/>
    <w:rsid w:val="00AE4987"/>
    <w:rsid w:val="00B52332"/>
    <w:rsid w:val="00C0242A"/>
    <w:rsid w:val="00C176C7"/>
    <w:rsid w:val="00C74679"/>
    <w:rsid w:val="00C94166"/>
    <w:rsid w:val="00CC68C3"/>
    <w:rsid w:val="00D52DC0"/>
    <w:rsid w:val="00D73FFD"/>
    <w:rsid w:val="00D9105A"/>
    <w:rsid w:val="00E8724F"/>
    <w:rsid w:val="00ED2896"/>
    <w:rsid w:val="00EF2CA2"/>
    <w:rsid w:val="00EF549C"/>
    <w:rsid w:val="00F21E89"/>
    <w:rsid w:val="00F33D57"/>
    <w:rsid w:val="00F555F9"/>
    <w:rsid w:val="00F65A84"/>
    <w:rsid w:val="00F81C5D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4097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2023-03-10T14:37:00Z</dcterms:created>
  <dcterms:modified xsi:type="dcterms:W3CDTF">2023-03-10T14:38:00Z</dcterms:modified>
</cp:coreProperties>
</file>